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967ADB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№44</w:t>
      </w:r>
      <w:bookmarkStart w:id="0" w:name="_GoBack"/>
      <w:bookmarkEnd w:id="0"/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CE2BBD">
        <w:rPr>
          <w:sz w:val="22"/>
          <w:szCs w:val="22"/>
        </w:rPr>
        <w:t>А.Т.Бутаев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г.Когалым,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8E322D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8E322D">
        <w:rPr>
          <w:sz w:val="22"/>
          <w:szCs w:val="22"/>
        </w:rPr>
        <w:t>. (34667) 2-92-04</w:t>
      </w:r>
    </w:p>
    <w:p w:rsidR="006221D5" w:rsidRPr="008E322D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8E322D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 w:rsidRPr="008E322D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8E322D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8E322D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8E322D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8E322D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8E322D" w:rsidRDefault="006221D5" w:rsidP="006221D5">
      <w:pPr>
        <w:shd w:val="clear" w:color="auto" w:fill="FFFFFF"/>
        <w:jc w:val="both"/>
      </w:pPr>
    </w:p>
    <w:p w:rsidR="006221D5" w:rsidRPr="008E322D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Рижская, д.7 реестровый номер №43-ЖК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ф.и.о.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8.  Размер  платы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ф.и.о.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ф.и.о.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11.  Участник  конкурса,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размер  платы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ф.и.о.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(ф.и.о.)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(должность, ф.и.о руководителя организации или ф.и.о.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(ф.и.о.)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967ADB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477F6E"/>
    <w:rsid w:val="00553F1F"/>
    <w:rsid w:val="005645A6"/>
    <w:rsid w:val="006221D5"/>
    <w:rsid w:val="008E322D"/>
    <w:rsid w:val="00967ADB"/>
    <w:rsid w:val="009C7CAB"/>
    <w:rsid w:val="00BB5633"/>
    <w:rsid w:val="00BF65AE"/>
    <w:rsid w:val="00C80AF4"/>
    <w:rsid w:val="00CE2BBD"/>
    <w:rsid w:val="00D569EA"/>
    <w:rsid w:val="00DC39CD"/>
    <w:rsid w:val="00E05BAD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11</cp:revision>
  <cp:lastPrinted>2019-01-24T06:21:00Z</cp:lastPrinted>
  <dcterms:created xsi:type="dcterms:W3CDTF">2015-11-17T06:13:00Z</dcterms:created>
  <dcterms:modified xsi:type="dcterms:W3CDTF">2019-07-10T07:13:00Z</dcterms:modified>
</cp:coreProperties>
</file>